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FF" w:rsidRDefault="000331FF" w:rsidP="004272F6">
      <w:pPr>
        <w:jc w:val="center"/>
        <w:rPr>
          <w:b/>
          <w:bCs/>
          <w:sz w:val="24"/>
        </w:rPr>
      </w:pPr>
      <w:bookmarkStart w:id="0" w:name="_GoBack"/>
      <w:bookmarkEnd w:id="0"/>
    </w:p>
    <w:p w:rsidR="000331FF" w:rsidRDefault="000331FF" w:rsidP="004272F6">
      <w:pPr>
        <w:jc w:val="center"/>
        <w:rPr>
          <w:b/>
          <w:bCs/>
          <w:sz w:val="24"/>
        </w:rPr>
      </w:pPr>
    </w:p>
    <w:p w:rsidR="004272F6" w:rsidRDefault="004272F6" w:rsidP="004272F6">
      <w:pPr>
        <w:jc w:val="center"/>
        <w:rPr>
          <w:b/>
          <w:bCs/>
          <w:sz w:val="24"/>
        </w:rPr>
      </w:pPr>
      <w:r>
        <w:rPr>
          <w:b/>
          <w:bCs/>
          <w:sz w:val="24"/>
        </w:rPr>
        <w:t>MINUTES OF RAVENNA CITY PLANNING COMMITTEE MEETING</w:t>
      </w:r>
    </w:p>
    <w:p w:rsidR="004272F6" w:rsidRDefault="00EF76D6" w:rsidP="004272F6">
      <w:pPr>
        <w:jc w:val="center"/>
        <w:rPr>
          <w:b/>
          <w:bCs/>
          <w:sz w:val="24"/>
        </w:rPr>
      </w:pPr>
      <w:r>
        <w:rPr>
          <w:b/>
          <w:bCs/>
          <w:sz w:val="24"/>
        </w:rPr>
        <w:t>Dec</w:t>
      </w:r>
      <w:r w:rsidR="00C41F76">
        <w:rPr>
          <w:b/>
          <w:bCs/>
          <w:sz w:val="24"/>
        </w:rPr>
        <w:t>ember 1</w:t>
      </w:r>
      <w:r>
        <w:rPr>
          <w:b/>
          <w:bCs/>
          <w:sz w:val="24"/>
        </w:rPr>
        <w:t>6</w:t>
      </w:r>
      <w:r w:rsidR="002B3BAD">
        <w:rPr>
          <w:b/>
          <w:bCs/>
          <w:sz w:val="24"/>
        </w:rPr>
        <w:t xml:space="preserve">, </w:t>
      </w:r>
      <w:r w:rsidR="00354387">
        <w:rPr>
          <w:b/>
          <w:bCs/>
          <w:sz w:val="24"/>
        </w:rPr>
        <w:t xml:space="preserve">2019 </w:t>
      </w:r>
    </w:p>
    <w:p w:rsidR="00252A88" w:rsidRDefault="00252A88" w:rsidP="004272F6">
      <w:pPr>
        <w:jc w:val="center"/>
        <w:rPr>
          <w:b/>
          <w:bCs/>
          <w:sz w:val="24"/>
        </w:rPr>
      </w:pPr>
    </w:p>
    <w:p w:rsidR="009815A1" w:rsidRDefault="00CA0FDF" w:rsidP="009815A1">
      <w:pPr>
        <w:pStyle w:val="NoSpacing"/>
        <w:rPr>
          <w:sz w:val="24"/>
        </w:rPr>
      </w:pPr>
      <w:r>
        <w:rPr>
          <w:sz w:val="24"/>
        </w:rPr>
        <w:t>Th</w:t>
      </w:r>
      <w:r w:rsidR="004272F6" w:rsidRPr="00B6716E">
        <w:rPr>
          <w:sz w:val="24"/>
        </w:rPr>
        <w:t xml:space="preserve">e Meeting of the Ravenna City Planning Committee </w:t>
      </w:r>
      <w:r w:rsidR="00E23CD2">
        <w:rPr>
          <w:sz w:val="24"/>
        </w:rPr>
        <w:t xml:space="preserve">was called to order by </w:t>
      </w:r>
      <w:r w:rsidR="002B3774">
        <w:rPr>
          <w:sz w:val="24"/>
        </w:rPr>
        <w:t>Chairman, Rob Kairis</w:t>
      </w:r>
      <w:r w:rsidR="00252A88">
        <w:rPr>
          <w:sz w:val="24"/>
        </w:rPr>
        <w:t xml:space="preserve"> at</w:t>
      </w:r>
      <w:r w:rsidR="004272F6" w:rsidRPr="00B6716E">
        <w:rPr>
          <w:sz w:val="24"/>
        </w:rPr>
        <w:t xml:space="preserve"> </w:t>
      </w:r>
      <w:r w:rsidR="00EF76D6">
        <w:rPr>
          <w:sz w:val="24"/>
        </w:rPr>
        <w:t>6</w:t>
      </w:r>
      <w:r w:rsidR="00390D83">
        <w:rPr>
          <w:sz w:val="24"/>
        </w:rPr>
        <w:t>:</w:t>
      </w:r>
      <w:r w:rsidR="00EF76D6">
        <w:rPr>
          <w:sz w:val="24"/>
        </w:rPr>
        <w:t>20</w:t>
      </w:r>
      <w:r w:rsidR="004272F6" w:rsidRPr="00B6716E">
        <w:rPr>
          <w:sz w:val="24"/>
        </w:rPr>
        <w:t xml:space="preserve"> P.M.  Present were:  </w:t>
      </w:r>
      <w:r w:rsidR="0065706D">
        <w:rPr>
          <w:sz w:val="24"/>
        </w:rPr>
        <w:t>Present were:</w:t>
      </w:r>
      <w:r w:rsidR="0065706D" w:rsidRPr="006A689E">
        <w:rPr>
          <w:sz w:val="24"/>
        </w:rPr>
        <w:t xml:space="preserve"> </w:t>
      </w:r>
      <w:r w:rsidR="0065706D">
        <w:rPr>
          <w:sz w:val="24"/>
        </w:rPr>
        <w:t xml:space="preserve"> Bruce Ribelin, </w:t>
      </w:r>
      <w:r w:rsidR="002B3BAD">
        <w:rPr>
          <w:sz w:val="24"/>
        </w:rPr>
        <w:t>Andrew Kluge</w:t>
      </w:r>
      <w:r w:rsidR="00C41F76">
        <w:rPr>
          <w:sz w:val="24"/>
        </w:rPr>
        <w:t>, Matt Harper</w:t>
      </w:r>
      <w:r w:rsidR="00EF76D6">
        <w:rPr>
          <w:sz w:val="24"/>
        </w:rPr>
        <w:t xml:space="preserve">, </w:t>
      </w:r>
      <w:r w:rsidR="00C41F76">
        <w:rPr>
          <w:sz w:val="24"/>
        </w:rPr>
        <w:t>Paul Moskun</w:t>
      </w:r>
      <w:r w:rsidR="00EF76D6">
        <w:rPr>
          <w:sz w:val="24"/>
        </w:rPr>
        <w:t xml:space="preserve"> and Joe Bica</w:t>
      </w:r>
      <w:r w:rsidR="00C41F76">
        <w:rPr>
          <w:sz w:val="24"/>
        </w:rPr>
        <w:t xml:space="preserve">.  </w:t>
      </w:r>
      <w:r w:rsidR="00EF76D6">
        <w:rPr>
          <w:sz w:val="24"/>
        </w:rPr>
        <w:t>A</w:t>
      </w:r>
      <w:r w:rsidR="00EF76D6" w:rsidRPr="00FD2309">
        <w:rPr>
          <w:sz w:val="24"/>
        </w:rPr>
        <w:t>lso attending the meeting were</w:t>
      </w:r>
      <w:r w:rsidR="00EF76D6">
        <w:rPr>
          <w:sz w:val="24"/>
        </w:rPr>
        <w:t xml:space="preserve"> Mayor Frank Seman; Finance Director, Kimble Cecora; Service Director, Kay Dubinsky; City Engineer, Bob Finney; Police Chief, Jeff Wallis; Fire Chief, Geoffrey Cleveland; Council members-elect, Tim Calfee and Christina West; Finance Director-elect, Brian Huff; Larry Silenius of 123 North Walnut Street, Ravenna, Ohio; Deena Tannert of 784 East Main Street, Ravenna, Ohio and Clifford Soudil of 464 Woodlawn Avenue, Ravenna, Ohio.</w:t>
      </w:r>
    </w:p>
    <w:p w:rsidR="009815A1" w:rsidRDefault="009815A1" w:rsidP="009815A1">
      <w:pPr>
        <w:pStyle w:val="NoSpacing"/>
        <w:rPr>
          <w:sz w:val="24"/>
        </w:rPr>
      </w:pPr>
    </w:p>
    <w:p w:rsidR="002B3BAD" w:rsidRDefault="00D77EE7" w:rsidP="009815A1">
      <w:pPr>
        <w:pStyle w:val="NoSpacing"/>
        <w:rPr>
          <w:sz w:val="24"/>
        </w:rPr>
      </w:pPr>
      <w:r>
        <w:rPr>
          <w:sz w:val="24"/>
        </w:rPr>
        <w:t>M</w:t>
      </w:r>
      <w:r w:rsidR="002B3774">
        <w:rPr>
          <w:sz w:val="24"/>
        </w:rPr>
        <w:t xml:space="preserve">r. Kairis said the </w:t>
      </w:r>
      <w:r w:rsidR="003859D2">
        <w:rPr>
          <w:sz w:val="24"/>
        </w:rPr>
        <w:t>first item on</w:t>
      </w:r>
      <w:r w:rsidR="002B3774">
        <w:rPr>
          <w:sz w:val="24"/>
        </w:rPr>
        <w:t xml:space="preserve"> </w:t>
      </w:r>
      <w:r w:rsidR="00354387">
        <w:rPr>
          <w:sz w:val="24"/>
        </w:rPr>
        <w:t xml:space="preserve">the agenda is </w:t>
      </w:r>
      <w:r w:rsidR="00293831">
        <w:rPr>
          <w:sz w:val="24"/>
        </w:rPr>
        <w:t xml:space="preserve">to apply for an archery grant.  This is through the Ohio Department of Natural Resources.  It has a 25% match and max’s out at $2,500.00, which means it would be a minimum of $833.00. Parks &amp; Recreation has set aside a little over $1,000.00 for that match.  The staff is already trained to put the program in place.  They just need to authorize the mayor to make application for the grant.  </w:t>
      </w:r>
    </w:p>
    <w:p w:rsidR="00293831" w:rsidRDefault="00293831" w:rsidP="00AA0A70">
      <w:pPr>
        <w:tabs>
          <w:tab w:val="left" w:pos="720"/>
        </w:tabs>
        <w:ind w:right="-90" w:firstLine="720"/>
        <w:rPr>
          <w:sz w:val="24"/>
        </w:rPr>
      </w:pPr>
    </w:p>
    <w:p w:rsidR="00A76752" w:rsidRDefault="00293831" w:rsidP="009815A1">
      <w:pPr>
        <w:tabs>
          <w:tab w:val="left" w:pos="720"/>
        </w:tabs>
        <w:ind w:right="-90"/>
        <w:rPr>
          <w:sz w:val="24"/>
        </w:rPr>
      </w:pPr>
      <w:r>
        <w:rPr>
          <w:sz w:val="24"/>
        </w:rPr>
        <w:t xml:space="preserve">Mr. Ribelin asked if they know exactly where they are going to have these archery classes.  </w:t>
      </w:r>
    </w:p>
    <w:p w:rsidR="00293831" w:rsidRDefault="00293831" w:rsidP="00AA0A70">
      <w:pPr>
        <w:tabs>
          <w:tab w:val="left" w:pos="720"/>
        </w:tabs>
        <w:ind w:right="-90" w:firstLine="720"/>
        <w:rPr>
          <w:sz w:val="24"/>
        </w:rPr>
      </w:pPr>
    </w:p>
    <w:p w:rsidR="009815A1" w:rsidRDefault="00293831" w:rsidP="00AA0A70">
      <w:pPr>
        <w:tabs>
          <w:tab w:val="left" w:pos="720"/>
        </w:tabs>
        <w:ind w:right="-90"/>
        <w:rPr>
          <w:sz w:val="24"/>
        </w:rPr>
      </w:pPr>
      <w:r>
        <w:rPr>
          <w:sz w:val="24"/>
        </w:rPr>
        <w:t xml:space="preserve">Mr. Kairis said that it is part of the summer camp program so he would think at the City Park.  They anticipate between 100 and 140 people participating. </w:t>
      </w:r>
    </w:p>
    <w:p w:rsidR="009815A1" w:rsidRDefault="009815A1" w:rsidP="00AA0A70">
      <w:pPr>
        <w:tabs>
          <w:tab w:val="left" w:pos="720"/>
        </w:tabs>
        <w:ind w:right="-90"/>
        <w:rPr>
          <w:sz w:val="24"/>
        </w:rPr>
      </w:pPr>
    </w:p>
    <w:p w:rsidR="009815A1" w:rsidRDefault="009815A1" w:rsidP="002B3BAD">
      <w:pPr>
        <w:tabs>
          <w:tab w:val="left" w:pos="720"/>
        </w:tabs>
        <w:ind w:right="-90"/>
        <w:rPr>
          <w:sz w:val="24"/>
        </w:rPr>
      </w:pPr>
      <w:r>
        <w:rPr>
          <w:sz w:val="24"/>
        </w:rPr>
        <w:t>Th</w:t>
      </w:r>
      <w:r w:rsidR="00AA0A70">
        <w:rPr>
          <w:sz w:val="24"/>
        </w:rPr>
        <w:t xml:space="preserve">ere being no further discussion, it was decided by those present the issue will be forwarded to Committee of the Whole for further action. </w:t>
      </w:r>
    </w:p>
    <w:p w:rsidR="009815A1" w:rsidRDefault="009815A1" w:rsidP="002B3BAD">
      <w:pPr>
        <w:tabs>
          <w:tab w:val="left" w:pos="720"/>
        </w:tabs>
        <w:ind w:right="-90"/>
        <w:rPr>
          <w:sz w:val="24"/>
        </w:rPr>
      </w:pPr>
    </w:p>
    <w:p w:rsidR="00293831" w:rsidRDefault="00A76752" w:rsidP="002B3BAD">
      <w:pPr>
        <w:tabs>
          <w:tab w:val="left" w:pos="720"/>
        </w:tabs>
        <w:ind w:right="-90"/>
        <w:rPr>
          <w:sz w:val="24"/>
        </w:rPr>
      </w:pPr>
      <w:r>
        <w:rPr>
          <w:sz w:val="24"/>
        </w:rPr>
        <w:t xml:space="preserve">Mr. Kairis said the next item on the agenda is </w:t>
      </w:r>
      <w:r w:rsidR="00293831">
        <w:rPr>
          <w:sz w:val="24"/>
        </w:rPr>
        <w:t xml:space="preserve">building permit fees.  </w:t>
      </w:r>
    </w:p>
    <w:p w:rsidR="00293831" w:rsidRDefault="00293831" w:rsidP="002B3BAD">
      <w:pPr>
        <w:tabs>
          <w:tab w:val="left" w:pos="720"/>
        </w:tabs>
        <w:ind w:right="-90"/>
        <w:rPr>
          <w:sz w:val="24"/>
        </w:rPr>
      </w:pPr>
    </w:p>
    <w:p w:rsidR="00861EDD" w:rsidRDefault="00293831" w:rsidP="002B3BAD">
      <w:pPr>
        <w:tabs>
          <w:tab w:val="left" w:pos="720"/>
        </w:tabs>
        <w:ind w:right="-90"/>
        <w:rPr>
          <w:sz w:val="24"/>
        </w:rPr>
      </w:pPr>
      <w:r>
        <w:rPr>
          <w:sz w:val="24"/>
        </w:rPr>
        <w:t xml:space="preserve">Mr. Finney said last year for building permit fees vs. expenses, they pretty much broke even.  The previous, they were about $10,000.00 in the positive.  The tricky part with the fees in general is they could have a large fee paid the year before but provide inspections in the following year.  The inspection rates were raised in 2017, starting in 2018.  He tried to compare other building departments and it is a difficult task.  Some building departments have full staff, in this case, we do not.  The fees have not been raised since 2004.  It amazes him that other departments have similar fees but charge for other things that we don’t charge for.  Portage County took a large increase some time this past year.  The commissioners backed off of that and lowered them some so the increase wasn’t so high.  These numbers are comparable.  The increases are not a straight percentage.  They are all across the board for various reasons.  Commercial permits, when full are difficult to quantify how many inspections.  Residential permits are much easier to quantify.  For instance, they charge $50.00 for a garage.  They know there are going to be three inspections.  The inspectors are paid $30.00 per inspection.  They need to inspect the footer; then the rough and the final roof.  That doesn’t account for administrative processing time.  </w:t>
      </w:r>
      <w:r w:rsidR="009815A1">
        <w:rPr>
          <w:sz w:val="24"/>
        </w:rPr>
        <w:t xml:space="preserve">He would like to say there will be a 30% increase in revenue but he can’t say how many permits are going to be pulled this next year.  </w:t>
      </w:r>
    </w:p>
    <w:p w:rsidR="00A76752" w:rsidRDefault="00A76752" w:rsidP="002B3BAD">
      <w:pPr>
        <w:tabs>
          <w:tab w:val="left" w:pos="720"/>
        </w:tabs>
        <w:ind w:right="-90"/>
        <w:rPr>
          <w:sz w:val="24"/>
        </w:rPr>
      </w:pPr>
    </w:p>
    <w:p w:rsidR="009815A1" w:rsidRDefault="009815A1">
      <w:pPr>
        <w:rPr>
          <w:sz w:val="24"/>
        </w:rPr>
      </w:pPr>
      <w:r>
        <w:rPr>
          <w:sz w:val="24"/>
        </w:rPr>
        <w:br w:type="page"/>
      </w:r>
    </w:p>
    <w:p w:rsidR="008F6A20" w:rsidRDefault="008F6A20" w:rsidP="002B3BAD">
      <w:pPr>
        <w:tabs>
          <w:tab w:val="left" w:pos="720"/>
        </w:tabs>
        <w:ind w:right="-90"/>
        <w:rPr>
          <w:sz w:val="24"/>
        </w:rPr>
      </w:pPr>
    </w:p>
    <w:p w:rsidR="008F6A20" w:rsidRPr="008F6A20" w:rsidRDefault="008F6A20" w:rsidP="002B3BAD">
      <w:pPr>
        <w:tabs>
          <w:tab w:val="left" w:pos="720"/>
        </w:tabs>
        <w:ind w:right="-90"/>
        <w:rPr>
          <w:b/>
          <w:sz w:val="24"/>
        </w:rPr>
      </w:pPr>
      <w:r w:rsidRPr="008F6A20">
        <w:rPr>
          <w:b/>
          <w:sz w:val="24"/>
        </w:rPr>
        <w:t>Planning Committee Meeting Minutes</w:t>
      </w:r>
    </w:p>
    <w:p w:rsidR="008F6A20" w:rsidRPr="008F6A20" w:rsidRDefault="009815A1" w:rsidP="002B3BAD">
      <w:pPr>
        <w:tabs>
          <w:tab w:val="left" w:pos="720"/>
        </w:tabs>
        <w:ind w:right="-90"/>
        <w:rPr>
          <w:b/>
          <w:sz w:val="24"/>
        </w:rPr>
      </w:pPr>
      <w:r>
        <w:rPr>
          <w:b/>
          <w:sz w:val="24"/>
        </w:rPr>
        <w:t>December</w:t>
      </w:r>
      <w:r w:rsidR="008F6A20" w:rsidRPr="008F6A20">
        <w:rPr>
          <w:b/>
          <w:sz w:val="24"/>
        </w:rPr>
        <w:t xml:space="preserve"> 1</w:t>
      </w:r>
      <w:r>
        <w:rPr>
          <w:b/>
          <w:sz w:val="24"/>
        </w:rPr>
        <w:t>6</w:t>
      </w:r>
      <w:r w:rsidR="008F6A20" w:rsidRPr="008F6A20">
        <w:rPr>
          <w:b/>
          <w:sz w:val="24"/>
        </w:rPr>
        <w:t xml:space="preserve">, 2019 </w:t>
      </w:r>
    </w:p>
    <w:p w:rsidR="008F6A20" w:rsidRPr="008F6A20" w:rsidRDefault="008F6A20" w:rsidP="002B3BAD">
      <w:pPr>
        <w:tabs>
          <w:tab w:val="left" w:pos="720"/>
        </w:tabs>
        <w:ind w:right="-90"/>
        <w:rPr>
          <w:b/>
          <w:sz w:val="24"/>
        </w:rPr>
      </w:pPr>
      <w:r w:rsidRPr="008F6A20">
        <w:rPr>
          <w:b/>
          <w:sz w:val="24"/>
        </w:rPr>
        <w:t xml:space="preserve">Page Two (2).  </w:t>
      </w:r>
    </w:p>
    <w:p w:rsidR="008F6A20" w:rsidRDefault="008F6A20" w:rsidP="002B3BAD">
      <w:pPr>
        <w:tabs>
          <w:tab w:val="left" w:pos="720"/>
        </w:tabs>
        <w:ind w:right="-90"/>
        <w:rPr>
          <w:sz w:val="24"/>
        </w:rPr>
      </w:pPr>
    </w:p>
    <w:p w:rsidR="008F6A20" w:rsidRDefault="008F6A20" w:rsidP="002B3BAD">
      <w:pPr>
        <w:tabs>
          <w:tab w:val="left" w:pos="720"/>
        </w:tabs>
        <w:ind w:right="-90"/>
        <w:rPr>
          <w:sz w:val="24"/>
        </w:rPr>
      </w:pPr>
    </w:p>
    <w:p w:rsidR="002B3BAD" w:rsidRDefault="002B3BAD" w:rsidP="002B3BAD">
      <w:pPr>
        <w:tabs>
          <w:tab w:val="left" w:pos="720"/>
        </w:tabs>
        <w:ind w:right="-90"/>
        <w:rPr>
          <w:sz w:val="24"/>
        </w:rPr>
      </w:pPr>
      <w:r>
        <w:rPr>
          <w:sz w:val="24"/>
        </w:rPr>
        <w:t xml:space="preserve">There being no further discussion, it was decided by those present the issue will be forwarded to Committee of the Whole for further action.  </w:t>
      </w:r>
    </w:p>
    <w:p w:rsidR="009815A1" w:rsidRDefault="009815A1" w:rsidP="002B3BAD">
      <w:pPr>
        <w:tabs>
          <w:tab w:val="left" w:pos="720"/>
        </w:tabs>
        <w:ind w:right="-90"/>
        <w:rPr>
          <w:sz w:val="24"/>
        </w:rPr>
      </w:pPr>
    </w:p>
    <w:p w:rsidR="009815A1" w:rsidRDefault="009815A1" w:rsidP="002B3BAD">
      <w:pPr>
        <w:tabs>
          <w:tab w:val="left" w:pos="720"/>
        </w:tabs>
        <w:ind w:right="-90"/>
        <w:rPr>
          <w:sz w:val="24"/>
        </w:rPr>
      </w:pPr>
      <w:r>
        <w:rPr>
          <w:sz w:val="24"/>
        </w:rPr>
        <w:t>Mr. Kairis said the next item on the agenda is Chapter 222 of the Codified Ordinances.  It has to do with how ordinances are prepared.  Basically right now the ordinance says that before an ordinance or resolution can come before Council, it has to go through the law director seven days prior to the meeting of which the legislation is going to be considered.  That’s not how it’s done.  They start out in committee, then filter it through committee of the whole.  The change is to have any ordinance or resolution request in the hands of the clerk three days before the committee of the whole meeting preceding the meeting where the ordinance or resolution will be heard by council and acted on.  That is 222.01.  The other change to that section, currently reads that each ordinance and resolution will be mailed to each member of council at his or her residence at least 24 hours before the time of the meeting.  They are changing the wording to say that the ordinance or resolution shall be provided to each member of council at least 24 hours.  They are just cleaning it up to match what is done.</w:t>
      </w:r>
    </w:p>
    <w:p w:rsidR="009815A1" w:rsidRDefault="009815A1" w:rsidP="002B3BAD">
      <w:pPr>
        <w:tabs>
          <w:tab w:val="left" w:pos="720"/>
        </w:tabs>
        <w:ind w:right="-90"/>
        <w:rPr>
          <w:sz w:val="24"/>
        </w:rPr>
      </w:pPr>
    </w:p>
    <w:p w:rsidR="009815A1" w:rsidRDefault="009815A1" w:rsidP="002B3BAD">
      <w:pPr>
        <w:tabs>
          <w:tab w:val="left" w:pos="720"/>
        </w:tabs>
        <w:ind w:right="-90"/>
        <w:rPr>
          <w:sz w:val="24"/>
        </w:rPr>
      </w:pPr>
      <w:r>
        <w:rPr>
          <w:sz w:val="24"/>
        </w:rPr>
        <w:t xml:space="preserve">Mr. Kairis went on to say that the last change is Section 222.02 it says that the entire ordinance is supposed to be read before the council votes on it.  What is actually done is the reading of the title.  This part has been changed to read:  Unless a request is made by a member of council to read the bylaw, ordinance or resolution in part or full, the title of each bylaw, ordinance or resolution of council shall be read upon three separate….  In other words, it takes out reading the entire thing unless somebody wants the entire thing read, which is always an option.  </w:t>
      </w:r>
    </w:p>
    <w:p w:rsidR="009815A1" w:rsidRDefault="009815A1" w:rsidP="002B3BAD">
      <w:pPr>
        <w:tabs>
          <w:tab w:val="left" w:pos="720"/>
        </w:tabs>
        <w:ind w:right="-90"/>
        <w:rPr>
          <w:sz w:val="24"/>
        </w:rPr>
      </w:pPr>
    </w:p>
    <w:p w:rsidR="009815A1" w:rsidRDefault="009815A1" w:rsidP="002B3BAD">
      <w:pPr>
        <w:tabs>
          <w:tab w:val="left" w:pos="720"/>
        </w:tabs>
        <w:ind w:right="-90"/>
        <w:rPr>
          <w:sz w:val="24"/>
        </w:rPr>
      </w:pPr>
      <w:r>
        <w:rPr>
          <w:sz w:val="24"/>
        </w:rPr>
        <w:t xml:space="preserve">Mr. Kairis said that this does leave out that is the possibility that an ordinance, resolution, etc., could just be introduced at a council meeting.  Is there an emergency circumstance where that would need to be done?  </w:t>
      </w:r>
    </w:p>
    <w:p w:rsidR="009815A1" w:rsidRDefault="009815A1" w:rsidP="002B3BAD">
      <w:pPr>
        <w:tabs>
          <w:tab w:val="left" w:pos="720"/>
        </w:tabs>
        <w:ind w:right="-90"/>
        <w:rPr>
          <w:sz w:val="24"/>
        </w:rPr>
      </w:pPr>
    </w:p>
    <w:p w:rsidR="009815A1" w:rsidRDefault="009815A1" w:rsidP="002B3BAD">
      <w:pPr>
        <w:tabs>
          <w:tab w:val="left" w:pos="720"/>
        </w:tabs>
        <w:ind w:right="-90"/>
        <w:rPr>
          <w:sz w:val="24"/>
        </w:rPr>
      </w:pPr>
      <w:r>
        <w:rPr>
          <w:sz w:val="24"/>
        </w:rPr>
        <w:t xml:space="preserve">The clerk responded in the affirmative stating that it has been done previously.  It’s extremely rare.  The agenda had to be </w:t>
      </w:r>
      <w:r w:rsidR="00F42DAA">
        <w:rPr>
          <w:sz w:val="24"/>
        </w:rPr>
        <w:t xml:space="preserve">amended.  </w:t>
      </w:r>
    </w:p>
    <w:p w:rsidR="00F42DAA" w:rsidRDefault="00F42DAA" w:rsidP="002B3BAD">
      <w:pPr>
        <w:tabs>
          <w:tab w:val="left" w:pos="720"/>
        </w:tabs>
        <w:ind w:right="-90"/>
        <w:rPr>
          <w:sz w:val="24"/>
        </w:rPr>
      </w:pPr>
    </w:p>
    <w:p w:rsidR="00F42DAA" w:rsidRDefault="00F42DAA" w:rsidP="002B3BAD">
      <w:pPr>
        <w:tabs>
          <w:tab w:val="left" w:pos="720"/>
        </w:tabs>
        <w:ind w:right="-90"/>
        <w:rPr>
          <w:sz w:val="24"/>
        </w:rPr>
      </w:pPr>
      <w:r>
        <w:rPr>
          <w:sz w:val="24"/>
        </w:rPr>
        <w:t xml:space="preserve">The clerk noted that there are comments regarding emergencies and emergency meetings.  It’s just further into the chapter.  It’s also spelled out in the ORC.  </w:t>
      </w:r>
    </w:p>
    <w:p w:rsidR="009815A1" w:rsidRDefault="009815A1" w:rsidP="002B3BAD">
      <w:pPr>
        <w:tabs>
          <w:tab w:val="left" w:pos="720"/>
        </w:tabs>
        <w:ind w:right="-90"/>
        <w:rPr>
          <w:sz w:val="24"/>
        </w:rPr>
      </w:pPr>
    </w:p>
    <w:p w:rsidR="009815A1" w:rsidRDefault="009815A1" w:rsidP="009815A1">
      <w:pPr>
        <w:tabs>
          <w:tab w:val="left" w:pos="720"/>
        </w:tabs>
        <w:ind w:right="-90"/>
        <w:rPr>
          <w:sz w:val="24"/>
        </w:rPr>
      </w:pPr>
      <w:r>
        <w:rPr>
          <w:sz w:val="24"/>
        </w:rPr>
        <w:t xml:space="preserve">There being no further discussion, it was decided by those present the issue will be forwarded to Committee of the Whole for further action.  </w:t>
      </w:r>
    </w:p>
    <w:p w:rsidR="00182824" w:rsidRDefault="00182824" w:rsidP="002B3BAD">
      <w:pPr>
        <w:tabs>
          <w:tab w:val="left" w:pos="720"/>
        </w:tabs>
        <w:ind w:right="-90"/>
        <w:rPr>
          <w:sz w:val="24"/>
        </w:rPr>
      </w:pPr>
    </w:p>
    <w:p w:rsidR="00A8020E" w:rsidRDefault="000331FF" w:rsidP="00CE643B">
      <w:pPr>
        <w:tabs>
          <w:tab w:val="left" w:pos="720"/>
        </w:tabs>
        <w:ind w:right="-90"/>
        <w:rPr>
          <w:sz w:val="24"/>
        </w:rPr>
      </w:pPr>
      <w:r>
        <w:rPr>
          <w:sz w:val="24"/>
        </w:rPr>
        <w:t>T</w:t>
      </w:r>
      <w:r w:rsidR="008E4107" w:rsidRPr="006D04D2">
        <w:rPr>
          <w:sz w:val="24"/>
        </w:rPr>
        <w:t xml:space="preserve">here being no further business to discuss, this meeting was adjourned at </w:t>
      </w:r>
      <w:r w:rsidR="00DF6586">
        <w:rPr>
          <w:sz w:val="24"/>
        </w:rPr>
        <w:t>6</w:t>
      </w:r>
      <w:r w:rsidR="0002459C">
        <w:rPr>
          <w:sz w:val="24"/>
        </w:rPr>
        <w:t>:</w:t>
      </w:r>
      <w:r w:rsidR="009815A1">
        <w:rPr>
          <w:sz w:val="24"/>
        </w:rPr>
        <w:t>33</w:t>
      </w:r>
      <w:r w:rsidR="00DF6586">
        <w:rPr>
          <w:sz w:val="24"/>
        </w:rPr>
        <w:t xml:space="preserve"> </w:t>
      </w:r>
      <w:r w:rsidR="008E4107" w:rsidRPr="006D04D2">
        <w:rPr>
          <w:sz w:val="24"/>
        </w:rPr>
        <w:t>PM.</w:t>
      </w:r>
    </w:p>
    <w:p w:rsidR="00F435DB" w:rsidRDefault="00F435DB" w:rsidP="00DE1DF3">
      <w:pPr>
        <w:contextualSpacing/>
        <w:rPr>
          <w:b/>
          <w:sz w:val="24"/>
        </w:rPr>
      </w:pPr>
    </w:p>
    <w:p w:rsidR="00306091" w:rsidRDefault="00306091" w:rsidP="00DE1DF3">
      <w:pPr>
        <w:contextualSpacing/>
        <w:rPr>
          <w:b/>
          <w:sz w:val="24"/>
        </w:rPr>
      </w:pPr>
      <w:r>
        <w:rPr>
          <w:b/>
          <w:sz w:val="24"/>
        </w:rPr>
        <w:t>ATTEST:</w:t>
      </w:r>
    </w:p>
    <w:p w:rsidR="00AA51AA" w:rsidRDefault="00AA51AA" w:rsidP="00DE1DF3">
      <w:pPr>
        <w:contextualSpacing/>
        <w:rPr>
          <w:b/>
          <w:sz w:val="24"/>
        </w:rPr>
      </w:pPr>
    </w:p>
    <w:p w:rsidR="00306091" w:rsidRPr="00306091" w:rsidRDefault="00306091" w:rsidP="00DE1DF3">
      <w:pPr>
        <w:contextualSpacing/>
        <w:rPr>
          <w:b/>
          <w:sz w:val="24"/>
        </w:rPr>
      </w:pPr>
      <w:r>
        <w:rPr>
          <w:b/>
          <w:sz w:val="24"/>
        </w:rPr>
        <w:t>_____________________________</w:t>
      </w:r>
      <w:r>
        <w:rPr>
          <w:b/>
          <w:sz w:val="24"/>
        </w:rPr>
        <w:tab/>
      </w:r>
      <w:r>
        <w:rPr>
          <w:b/>
          <w:sz w:val="24"/>
        </w:rPr>
        <w:tab/>
        <w:t>_____________________________</w:t>
      </w:r>
      <w:r w:rsidR="00734C1B">
        <w:rPr>
          <w:b/>
          <w:sz w:val="24"/>
        </w:rPr>
        <w:t>___</w:t>
      </w:r>
    </w:p>
    <w:p w:rsidR="00306091" w:rsidRDefault="00306091" w:rsidP="00DE1DF3">
      <w:pPr>
        <w:contextualSpacing/>
        <w:rPr>
          <w:sz w:val="24"/>
        </w:rPr>
      </w:pPr>
      <w:r>
        <w:rPr>
          <w:sz w:val="24"/>
        </w:rPr>
        <w:t>Clerk of Council</w:t>
      </w:r>
      <w:r>
        <w:rPr>
          <w:sz w:val="24"/>
        </w:rPr>
        <w:tab/>
      </w:r>
      <w:r>
        <w:rPr>
          <w:sz w:val="24"/>
        </w:rPr>
        <w:tab/>
      </w:r>
      <w:r>
        <w:rPr>
          <w:sz w:val="24"/>
        </w:rPr>
        <w:tab/>
      </w:r>
      <w:r>
        <w:rPr>
          <w:sz w:val="24"/>
        </w:rPr>
        <w:tab/>
      </w:r>
      <w:r w:rsidR="007B70FF">
        <w:rPr>
          <w:sz w:val="24"/>
        </w:rPr>
        <w:t>Rob</w:t>
      </w:r>
      <w:r w:rsidR="006D16DD">
        <w:rPr>
          <w:sz w:val="24"/>
        </w:rPr>
        <w:t>ert</w:t>
      </w:r>
      <w:r w:rsidR="007B70FF">
        <w:rPr>
          <w:sz w:val="24"/>
        </w:rPr>
        <w:t xml:space="preserve"> Kairis</w:t>
      </w:r>
      <w:r>
        <w:rPr>
          <w:sz w:val="24"/>
        </w:rPr>
        <w:t>, Chair</w:t>
      </w:r>
      <w:r w:rsidR="007B70FF">
        <w:rPr>
          <w:sz w:val="24"/>
        </w:rPr>
        <w:t xml:space="preserve">man </w:t>
      </w:r>
    </w:p>
    <w:p w:rsidR="00306091" w:rsidRDefault="00D14569" w:rsidP="00E600E1">
      <w:pPr>
        <w:ind w:firstLine="720"/>
        <w:rPr>
          <w:sz w:val="24"/>
        </w:rPr>
      </w:pPr>
      <w:r>
        <w:rPr>
          <w:sz w:val="24"/>
        </w:rPr>
        <w:tab/>
      </w:r>
      <w:r>
        <w:rPr>
          <w:sz w:val="24"/>
        </w:rPr>
        <w:tab/>
      </w:r>
      <w:r>
        <w:rPr>
          <w:sz w:val="24"/>
        </w:rPr>
        <w:tab/>
      </w:r>
      <w:r>
        <w:rPr>
          <w:sz w:val="24"/>
        </w:rPr>
        <w:tab/>
      </w:r>
      <w:r>
        <w:rPr>
          <w:sz w:val="24"/>
        </w:rPr>
        <w:tab/>
        <w:t>Planning Committee</w:t>
      </w:r>
    </w:p>
    <w:sectPr w:rsidR="00306091" w:rsidSect="00751318">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C5C2E"/>
    <w:multiLevelType w:val="hybridMultilevel"/>
    <w:tmpl w:val="C424495C"/>
    <w:lvl w:ilvl="0" w:tplc="FF58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91"/>
    <w:rsid w:val="000010BB"/>
    <w:rsid w:val="0000545B"/>
    <w:rsid w:val="0002459C"/>
    <w:rsid w:val="00031E98"/>
    <w:rsid w:val="000331FF"/>
    <w:rsid w:val="00036795"/>
    <w:rsid w:val="0003766F"/>
    <w:rsid w:val="0004414A"/>
    <w:rsid w:val="000448C5"/>
    <w:rsid w:val="00047AE9"/>
    <w:rsid w:val="00051C4E"/>
    <w:rsid w:val="00054F2F"/>
    <w:rsid w:val="00055045"/>
    <w:rsid w:val="0008618F"/>
    <w:rsid w:val="0009138B"/>
    <w:rsid w:val="00091B5D"/>
    <w:rsid w:val="00091C52"/>
    <w:rsid w:val="00092372"/>
    <w:rsid w:val="00095FBB"/>
    <w:rsid w:val="00096092"/>
    <w:rsid w:val="000A46F0"/>
    <w:rsid w:val="000A5870"/>
    <w:rsid w:val="000A7090"/>
    <w:rsid w:val="000A7764"/>
    <w:rsid w:val="000C1781"/>
    <w:rsid w:val="000C4CC6"/>
    <w:rsid w:val="000C7619"/>
    <w:rsid w:val="000C7629"/>
    <w:rsid w:val="000D3756"/>
    <w:rsid w:val="000E205D"/>
    <w:rsid w:val="000F0C01"/>
    <w:rsid w:val="000F1D0D"/>
    <w:rsid w:val="000F34C7"/>
    <w:rsid w:val="000F5E7A"/>
    <w:rsid w:val="000F7413"/>
    <w:rsid w:val="00104F2B"/>
    <w:rsid w:val="00107120"/>
    <w:rsid w:val="001077A0"/>
    <w:rsid w:val="0011093A"/>
    <w:rsid w:val="0012377C"/>
    <w:rsid w:val="00123A04"/>
    <w:rsid w:val="001357C7"/>
    <w:rsid w:val="001403E0"/>
    <w:rsid w:val="0014064F"/>
    <w:rsid w:val="00147E6E"/>
    <w:rsid w:val="001518E8"/>
    <w:rsid w:val="00154D51"/>
    <w:rsid w:val="00154E84"/>
    <w:rsid w:val="00155AE4"/>
    <w:rsid w:val="00156579"/>
    <w:rsid w:val="00161754"/>
    <w:rsid w:val="001670A2"/>
    <w:rsid w:val="00170803"/>
    <w:rsid w:val="00170D40"/>
    <w:rsid w:val="00172A94"/>
    <w:rsid w:val="001767EE"/>
    <w:rsid w:val="00181AEA"/>
    <w:rsid w:val="0018239E"/>
    <w:rsid w:val="00182824"/>
    <w:rsid w:val="001861BB"/>
    <w:rsid w:val="00186AF4"/>
    <w:rsid w:val="00186B1C"/>
    <w:rsid w:val="00190E6C"/>
    <w:rsid w:val="00193AC7"/>
    <w:rsid w:val="00195448"/>
    <w:rsid w:val="001A498B"/>
    <w:rsid w:val="001B0A30"/>
    <w:rsid w:val="001C28CA"/>
    <w:rsid w:val="001C41C5"/>
    <w:rsid w:val="001C48FC"/>
    <w:rsid w:val="001C4F4C"/>
    <w:rsid w:val="001C5386"/>
    <w:rsid w:val="001D7A1E"/>
    <w:rsid w:val="001E1CC1"/>
    <w:rsid w:val="001E2464"/>
    <w:rsid w:val="001E3EAF"/>
    <w:rsid w:val="001E4B3A"/>
    <w:rsid w:val="001E5F15"/>
    <w:rsid w:val="001F564D"/>
    <w:rsid w:val="001F5722"/>
    <w:rsid w:val="0020084C"/>
    <w:rsid w:val="00201E9A"/>
    <w:rsid w:val="00204C66"/>
    <w:rsid w:val="00205789"/>
    <w:rsid w:val="00210E67"/>
    <w:rsid w:val="0021251A"/>
    <w:rsid w:val="00212E4B"/>
    <w:rsid w:val="00220ACC"/>
    <w:rsid w:val="002216B0"/>
    <w:rsid w:val="002223A2"/>
    <w:rsid w:val="00227E21"/>
    <w:rsid w:val="00231F96"/>
    <w:rsid w:val="002349AA"/>
    <w:rsid w:val="00234A81"/>
    <w:rsid w:val="00240F11"/>
    <w:rsid w:val="00241884"/>
    <w:rsid w:val="00244A3E"/>
    <w:rsid w:val="00247045"/>
    <w:rsid w:val="00252837"/>
    <w:rsid w:val="00252A88"/>
    <w:rsid w:val="002532ED"/>
    <w:rsid w:val="00255946"/>
    <w:rsid w:val="0025774F"/>
    <w:rsid w:val="002611C2"/>
    <w:rsid w:val="00267495"/>
    <w:rsid w:val="00267ED0"/>
    <w:rsid w:val="002817EE"/>
    <w:rsid w:val="002846CA"/>
    <w:rsid w:val="00285A98"/>
    <w:rsid w:val="00293831"/>
    <w:rsid w:val="002A00DE"/>
    <w:rsid w:val="002A14B7"/>
    <w:rsid w:val="002A63F8"/>
    <w:rsid w:val="002B0C5A"/>
    <w:rsid w:val="002B0D99"/>
    <w:rsid w:val="002B202D"/>
    <w:rsid w:val="002B3774"/>
    <w:rsid w:val="002B3BAD"/>
    <w:rsid w:val="002C05B0"/>
    <w:rsid w:val="002C3229"/>
    <w:rsid w:val="002C45B4"/>
    <w:rsid w:val="002C5242"/>
    <w:rsid w:val="002C5893"/>
    <w:rsid w:val="002C5D50"/>
    <w:rsid w:val="002D5E57"/>
    <w:rsid w:val="002F577F"/>
    <w:rsid w:val="00306091"/>
    <w:rsid w:val="00306468"/>
    <w:rsid w:val="003121D1"/>
    <w:rsid w:val="0031510B"/>
    <w:rsid w:val="00322A00"/>
    <w:rsid w:val="00324124"/>
    <w:rsid w:val="003349FB"/>
    <w:rsid w:val="003357B4"/>
    <w:rsid w:val="00336374"/>
    <w:rsid w:val="0033672F"/>
    <w:rsid w:val="00341178"/>
    <w:rsid w:val="00344C0A"/>
    <w:rsid w:val="0034754A"/>
    <w:rsid w:val="00350326"/>
    <w:rsid w:val="003517C0"/>
    <w:rsid w:val="00354387"/>
    <w:rsid w:val="00357624"/>
    <w:rsid w:val="003576EF"/>
    <w:rsid w:val="00357C42"/>
    <w:rsid w:val="00360B7D"/>
    <w:rsid w:val="00362EBD"/>
    <w:rsid w:val="00364984"/>
    <w:rsid w:val="0036502C"/>
    <w:rsid w:val="00367A51"/>
    <w:rsid w:val="00370D9D"/>
    <w:rsid w:val="00371E8E"/>
    <w:rsid w:val="003721E6"/>
    <w:rsid w:val="00375FB3"/>
    <w:rsid w:val="00385726"/>
    <w:rsid w:val="003859D2"/>
    <w:rsid w:val="00385A60"/>
    <w:rsid w:val="003864FF"/>
    <w:rsid w:val="00390D83"/>
    <w:rsid w:val="00396833"/>
    <w:rsid w:val="003A23D2"/>
    <w:rsid w:val="003A7164"/>
    <w:rsid w:val="003A756C"/>
    <w:rsid w:val="003C077B"/>
    <w:rsid w:val="003C4FDD"/>
    <w:rsid w:val="003C6E6F"/>
    <w:rsid w:val="003C7605"/>
    <w:rsid w:val="003D4019"/>
    <w:rsid w:val="003D4762"/>
    <w:rsid w:val="003D494B"/>
    <w:rsid w:val="003D6560"/>
    <w:rsid w:val="003D696D"/>
    <w:rsid w:val="003E14ED"/>
    <w:rsid w:val="003E50C4"/>
    <w:rsid w:val="003E6E93"/>
    <w:rsid w:val="003E6EBE"/>
    <w:rsid w:val="003F2336"/>
    <w:rsid w:val="003F492E"/>
    <w:rsid w:val="003F4DAA"/>
    <w:rsid w:val="003F68A4"/>
    <w:rsid w:val="00401CB4"/>
    <w:rsid w:val="004141C7"/>
    <w:rsid w:val="0041453A"/>
    <w:rsid w:val="00416F13"/>
    <w:rsid w:val="004172BE"/>
    <w:rsid w:val="0041737F"/>
    <w:rsid w:val="00420E43"/>
    <w:rsid w:val="00422336"/>
    <w:rsid w:val="004256AF"/>
    <w:rsid w:val="004258BB"/>
    <w:rsid w:val="0042696F"/>
    <w:rsid w:val="004272F6"/>
    <w:rsid w:val="00431FA4"/>
    <w:rsid w:val="00435779"/>
    <w:rsid w:val="00454BDC"/>
    <w:rsid w:val="00455A1E"/>
    <w:rsid w:val="004578FA"/>
    <w:rsid w:val="00460880"/>
    <w:rsid w:val="00462038"/>
    <w:rsid w:val="00462402"/>
    <w:rsid w:val="004645E0"/>
    <w:rsid w:val="00465A41"/>
    <w:rsid w:val="00466FA6"/>
    <w:rsid w:val="004776FB"/>
    <w:rsid w:val="0047798A"/>
    <w:rsid w:val="00486919"/>
    <w:rsid w:val="00487729"/>
    <w:rsid w:val="00487E88"/>
    <w:rsid w:val="004912FB"/>
    <w:rsid w:val="00494A58"/>
    <w:rsid w:val="00495D9D"/>
    <w:rsid w:val="004A2357"/>
    <w:rsid w:val="004A36B9"/>
    <w:rsid w:val="004A639C"/>
    <w:rsid w:val="004A680D"/>
    <w:rsid w:val="004B21BE"/>
    <w:rsid w:val="004B75F0"/>
    <w:rsid w:val="004C0CD2"/>
    <w:rsid w:val="004C0CE3"/>
    <w:rsid w:val="004C324B"/>
    <w:rsid w:val="004C3486"/>
    <w:rsid w:val="004C707D"/>
    <w:rsid w:val="005002CF"/>
    <w:rsid w:val="005013C6"/>
    <w:rsid w:val="00501BE9"/>
    <w:rsid w:val="00502D50"/>
    <w:rsid w:val="00510528"/>
    <w:rsid w:val="0051076D"/>
    <w:rsid w:val="005178B3"/>
    <w:rsid w:val="00521E58"/>
    <w:rsid w:val="0052231F"/>
    <w:rsid w:val="00526582"/>
    <w:rsid w:val="00530B66"/>
    <w:rsid w:val="00545271"/>
    <w:rsid w:val="00550029"/>
    <w:rsid w:val="005521AE"/>
    <w:rsid w:val="005542A6"/>
    <w:rsid w:val="00555A82"/>
    <w:rsid w:val="00566655"/>
    <w:rsid w:val="00566D49"/>
    <w:rsid w:val="005727BB"/>
    <w:rsid w:val="00574BFD"/>
    <w:rsid w:val="005750BD"/>
    <w:rsid w:val="005909C7"/>
    <w:rsid w:val="0059148E"/>
    <w:rsid w:val="00592D04"/>
    <w:rsid w:val="00596520"/>
    <w:rsid w:val="00597083"/>
    <w:rsid w:val="005A521D"/>
    <w:rsid w:val="005B6251"/>
    <w:rsid w:val="005C0A7C"/>
    <w:rsid w:val="005C0E23"/>
    <w:rsid w:val="005C5354"/>
    <w:rsid w:val="005C6D16"/>
    <w:rsid w:val="005D05B8"/>
    <w:rsid w:val="005D09B0"/>
    <w:rsid w:val="005D2D52"/>
    <w:rsid w:val="005D72A3"/>
    <w:rsid w:val="005D7BA4"/>
    <w:rsid w:val="005E1F76"/>
    <w:rsid w:val="005E3385"/>
    <w:rsid w:val="005E3E57"/>
    <w:rsid w:val="005E73E4"/>
    <w:rsid w:val="005F19AC"/>
    <w:rsid w:val="005F7225"/>
    <w:rsid w:val="00600AA7"/>
    <w:rsid w:val="00603C82"/>
    <w:rsid w:val="00610BFE"/>
    <w:rsid w:val="006110A7"/>
    <w:rsid w:val="00612D30"/>
    <w:rsid w:val="00627CC1"/>
    <w:rsid w:val="006337F7"/>
    <w:rsid w:val="00633A4E"/>
    <w:rsid w:val="00634C90"/>
    <w:rsid w:val="00635080"/>
    <w:rsid w:val="00641168"/>
    <w:rsid w:val="0064165D"/>
    <w:rsid w:val="0064247E"/>
    <w:rsid w:val="00646CF5"/>
    <w:rsid w:val="00653C44"/>
    <w:rsid w:val="00654542"/>
    <w:rsid w:val="0065706D"/>
    <w:rsid w:val="00660235"/>
    <w:rsid w:val="006613C4"/>
    <w:rsid w:val="006613C6"/>
    <w:rsid w:val="00662133"/>
    <w:rsid w:val="0066295E"/>
    <w:rsid w:val="006652EA"/>
    <w:rsid w:val="0066647A"/>
    <w:rsid w:val="0066751B"/>
    <w:rsid w:val="0066770A"/>
    <w:rsid w:val="00670745"/>
    <w:rsid w:val="006738C4"/>
    <w:rsid w:val="00673C39"/>
    <w:rsid w:val="00674A3C"/>
    <w:rsid w:val="00680E19"/>
    <w:rsid w:val="00681EC1"/>
    <w:rsid w:val="00690675"/>
    <w:rsid w:val="0069286E"/>
    <w:rsid w:val="00693173"/>
    <w:rsid w:val="00694CF4"/>
    <w:rsid w:val="006A63D1"/>
    <w:rsid w:val="006B28C2"/>
    <w:rsid w:val="006B5040"/>
    <w:rsid w:val="006B537D"/>
    <w:rsid w:val="006B7F66"/>
    <w:rsid w:val="006C65D6"/>
    <w:rsid w:val="006D04D2"/>
    <w:rsid w:val="006D16DD"/>
    <w:rsid w:val="006D3008"/>
    <w:rsid w:val="006D7CB0"/>
    <w:rsid w:val="006E1EBE"/>
    <w:rsid w:val="006E2BB9"/>
    <w:rsid w:val="006E3EE1"/>
    <w:rsid w:val="006E6AF2"/>
    <w:rsid w:val="006F183A"/>
    <w:rsid w:val="00701054"/>
    <w:rsid w:val="007026F2"/>
    <w:rsid w:val="007042E7"/>
    <w:rsid w:val="00712609"/>
    <w:rsid w:val="00722EED"/>
    <w:rsid w:val="00734C1B"/>
    <w:rsid w:val="007444DE"/>
    <w:rsid w:val="007453BD"/>
    <w:rsid w:val="00751318"/>
    <w:rsid w:val="007517E2"/>
    <w:rsid w:val="00752788"/>
    <w:rsid w:val="00753D1F"/>
    <w:rsid w:val="00772A94"/>
    <w:rsid w:val="007817B4"/>
    <w:rsid w:val="00787C87"/>
    <w:rsid w:val="007905D0"/>
    <w:rsid w:val="00791F83"/>
    <w:rsid w:val="00794B31"/>
    <w:rsid w:val="00797426"/>
    <w:rsid w:val="00797C82"/>
    <w:rsid w:val="007A32A4"/>
    <w:rsid w:val="007A653A"/>
    <w:rsid w:val="007B2782"/>
    <w:rsid w:val="007B36FE"/>
    <w:rsid w:val="007B70FF"/>
    <w:rsid w:val="007C32BE"/>
    <w:rsid w:val="007D00A6"/>
    <w:rsid w:val="007D214A"/>
    <w:rsid w:val="007D2150"/>
    <w:rsid w:val="007D5421"/>
    <w:rsid w:val="007D6ABD"/>
    <w:rsid w:val="007D7B09"/>
    <w:rsid w:val="007E079B"/>
    <w:rsid w:val="007E1347"/>
    <w:rsid w:val="007E16CB"/>
    <w:rsid w:val="007E184A"/>
    <w:rsid w:val="007E4B45"/>
    <w:rsid w:val="007E4EF4"/>
    <w:rsid w:val="007E4FA2"/>
    <w:rsid w:val="007E5CD5"/>
    <w:rsid w:val="007E6F71"/>
    <w:rsid w:val="007F5998"/>
    <w:rsid w:val="0080517D"/>
    <w:rsid w:val="0080586F"/>
    <w:rsid w:val="0080750B"/>
    <w:rsid w:val="00807CD2"/>
    <w:rsid w:val="00810294"/>
    <w:rsid w:val="00810E14"/>
    <w:rsid w:val="008143F6"/>
    <w:rsid w:val="008253EF"/>
    <w:rsid w:val="00831CBB"/>
    <w:rsid w:val="00836FE3"/>
    <w:rsid w:val="00840894"/>
    <w:rsid w:val="00841CF0"/>
    <w:rsid w:val="008420BB"/>
    <w:rsid w:val="0084294E"/>
    <w:rsid w:val="008506AB"/>
    <w:rsid w:val="00851049"/>
    <w:rsid w:val="00852949"/>
    <w:rsid w:val="00855F45"/>
    <w:rsid w:val="00857F8B"/>
    <w:rsid w:val="00861EDD"/>
    <w:rsid w:val="008632E0"/>
    <w:rsid w:val="00865B24"/>
    <w:rsid w:val="008669B9"/>
    <w:rsid w:val="008670D8"/>
    <w:rsid w:val="00884D6E"/>
    <w:rsid w:val="008869B2"/>
    <w:rsid w:val="008920EA"/>
    <w:rsid w:val="00895853"/>
    <w:rsid w:val="008A53C5"/>
    <w:rsid w:val="008B19A9"/>
    <w:rsid w:val="008B5223"/>
    <w:rsid w:val="008B6578"/>
    <w:rsid w:val="008C1FE4"/>
    <w:rsid w:val="008D2EFE"/>
    <w:rsid w:val="008D3F3E"/>
    <w:rsid w:val="008D4B51"/>
    <w:rsid w:val="008D6D20"/>
    <w:rsid w:val="008E3CC7"/>
    <w:rsid w:val="008E4107"/>
    <w:rsid w:val="008E60F7"/>
    <w:rsid w:val="008F1318"/>
    <w:rsid w:val="008F554C"/>
    <w:rsid w:val="008F5D04"/>
    <w:rsid w:val="008F6941"/>
    <w:rsid w:val="008F6A20"/>
    <w:rsid w:val="009018F6"/>
    <w:rsid w:val="0090311E"/>
    <w:rsid w:val="00911E38"/>
    <w:rsid w:val="0091621E"/>
    <w:rsid w:val="00916691"/>
    <w:rsid w:val="0092016D"/>
    <w:rsid w:val="009205F4"/>
    <w:rsid w:val="00920B15"/>
    <w:rsid w:val="00930A73"/>
    <w:rsid w:val="00932EE6"/>
    <w:rsid w:val="009335AB"/>
    <w:rsid w:val="009358B2"/>
    <w:rsid w:val="0093749F"/>
    <w:rsid w:val="009407AA"/>
    <w:rsid w:val="00944408"/>
    <w:rsid w:val="00944468"/>
    <w:rsid w:val="00944EF2"/>
    <w:rsid w:val="00945069"/>
    <w:rsid w:val="00947871"/>
    <w:rsid w:val="009478AB"/>
    <w:rsid w:val="00947F76"/>
    <w:rsid w:val="00950588"/>
    <w:rsid w:val="00951D47"/>
    <w:rsid w:val="00952D7A"/>
    <w:rsid w:val="0096007F"/>
    <w:rsid w:val="00960F73"/>
    <w:rsid w:val="00961B37"/>
    <w:rsid w:val="00977046"/>
    <w:rsid w:val="00977361"/>
    <w:rsid w:val="00977669"/>
    <w:rsid w:val="009815A1"/>
    <w:rsid w:val="00982B97"/>
    <w:rsid w:val="009842DB"/>
    <w:rsid w:val="009862DD"/>
    <w:rsid w:val="00990415"/>
    <w:rsid w:val="00995676"/>
    <w:rsid w:val="0099583C"/>
    <w:rsid w:val="00996BA4"/>
    <w:rsid w:val="00996EC9"/>
    <w:rsid w:val="009A3AC9"/>
    <w:rsid w:val="009A6BD0"/>
    <w:rsid w:val="009A7312"/>
    <w:rsid w:val="009C444E"/>
    <w:rsid w:val="009C5F0D"/>
    <w:rsid w:val="009C7514"/>
    <w:rsid w:val="009D263A"/>
    <w:rsid w:val="009D4653"/>
    <w:rsid w:val="009E283D"/>
    <w:rsid w:val="009E43B0"/>
    <w:rsid w:val="009E6C6B"/>
    <w:rsid w:val="009F3C2E"/>
    <w:rsid w:val="00A001DB"/>
    <w:rsid w:val="00A0565E"/>
    <w:rsid w:val="00A11D1E"/>
    <w:rsid w:val="00A143AA"/>
    <w:rsid w:val="00A17492"/>
    <w:rsid w:val="00A21627"/>
    <w:rsid w:val="00A218CC"/>
    <w:rsid w:val="00A259A7"/>
    <w:rsid w:val="00A259C0"/>
    <w:rsid w:val="00A32340"/>
    <w:rsid w:val="00A3235A"/>
    <w:rsid w:val="00A421AA"/>
    <w:rsid w:val="00A4356F"/>
    <w:rsid w:val="00A460C9"/>
    <w:rsid w:val="00A47D18"/>
    <w:rsid w:val="00A518AE"/>
    <w:rsid w:val="00A52A7B"/>
    <w:rsid w:val="00A57AC3"/>
    <w:rsid w:val="00A60819"/>
    <w:rsid w:val="00A64271"/>
    <w:rsid w:val="00A72C47"/>
    <w:rsid w:val="00A74061"/>
    <w:rsid w:val="00A757EA"/>
    <w:rsid w:val="00A76752"/>
    <w:rsid w:val="00A8020E"/>
    <w:rsid w:val="00A8514F"/>
    <w:rsid w:val="00A94A79"/>
    <w:rsid w:val="00A956DD"/>
    <w:rsid w:val="00A96258"/>
    <w:rsid w:val="00AA0A70"/>
    <w:rsid w:val="00AA51AA"/>
    <w:rsid w:val="00AB1BBA"/>
    <w:rsid w:val="00AB3CF8"/>
    <w:rsid w:val="00AB45A8"/>
    <w:rsid w:val="00AB4E7B"/>
    <w:rsid w:val="00AB50A2"/>
    <w:rsid w:val="00AB64D9"/>
    <w:rsid w:val="00AB78CA"/>
    <w:rsid w:val="00AC09DC"/>
    <w:rsid w:val="00AC39F1"/>
    <w:rsid w:val="00AC3A91"/>
    <w:rsid w:val="00AC7423"/>
    <w:rsid w:val="00AD37AC"/>
    <w:rsid w:val="00AD4915"/>
    <w:rsid w:val="00AE073C"/>
    <w:rsid w:val="00AE39FB"/>
    <w:rsid w:val="00AF58CC"/>
    <w:rsid w:val="00AF78F7"/>
    <w:rsid w:val="00B02767"/>
    <w:rsid w:val="00B063DE"/>
    <w:rsid w:val="00B10DE3"/>
    <w:rsid w:val="00B13D10"/>
    <w:rsid w:val="00B156DB"/>
    <w:rsid w:val="00B20499"/>
    <w:rsid w:val="00B216F7"/>
    <w:rsid w:val="00B34F67"/>
    <w:rsid w:val="00B3500A"/>
    <w:rsid w:val="00B3575A"/>
    <w:rsid w:val="00B369BF"/>
    <w:rsid w:val="00B36AAC"/>
    <w:rsid w:val="00B3771E"/>
    <w:rsid w:val="00B43CF5"/>
    <w:rsid w:val="00B4488D"/>
    <w:rsid w:val="00B50822"/>
    <w:rsid w:val="00B51FBF"/>
    <w:rsid w:val="00B53D2B"/>
    <w:rsid w:val="00B547DC"/>
    <w:rsid w:val="00B5712E"/>
    <w:rsid w:val="00B57F72"/>
    <w:rsid w:val="00B657C6"/>
    <w:rsid w:val="00B65D72"/>
    <w:rsid w:val="00B711D0"/>
    <w:rsid w:val="00B71F56"/>
    <w:rsid w:val="00B72790"/>
    <w:rsid w:val="00B736AD"/>
    <w:rsid w:val="00B74AB9"/>
    <w:rsid w:val="00B81E27"/>
    <w:rsid w:val="00B9328B"/>
    <w:rsid w:val="00B95282"/>
    <w:rsid w:val="00BA2842"/>
    <w:rsid w:val="00BA2EE3"/>
    <w:rsid w:val="00BA464E"/>
    <w:rsid w:val="00BA7A5C"/>
    <w:rsid w:val="00BB23D6"/>
    <w:rsid w:val="00BB3EDA"/>
    <w:rsid w:val="00BB3F5A"/>
    <w:rsid w:val="00BC4BB0"/>
    <w:rsid w:val="00BC5CB1"/>
    <w:rsid w:val="00BC6200"/>
    <w:rsid w:val="00BD74FD"/>
    <w:rsid w:val="00BE0F2D"/>
    <w:rsid w:val="00BF7C84"/>
    <w:rsid w:val="00C059BC"/>
    <w:rsid w:val="00C12A79"/>
    <w:rsid w:val="00C258ED"/>
    <w:rsid w:val="00C27307"/>
    <w:rsid w:val="00C27A48"/>
    <w:rsid w:val="00C31B8F"/>
    <w:rsid w:val="00C3487D"/>
    <w:rsid w:val="00C36AB9"/>
    <w:rsid w:val="00C40015"/>
    <w:rsid w:val="00C409F7"/>
    <w:rsid w:val="00C41F76"/>
    <w:rsid w:val="00C4405F"/>
    <w:rsid w:val="00C5306D"/>
    <w:rsid w:val="00C5320F"/>
    <w:rsid w:val="00C54F1C"/>
    <w:rsid w:val="00C66B14"/>
    <w:rsid w:val="00C72917"/>
    <w:rsid w:val="00C7356B"/>
    <w:rsid w:val="00C836D5"/>
    <w:rsid w:val="00C84A5D"/>
    <w:rsid w:val="00C8636F"/>
    <w:rsid w:val="00C90B06"/>
    <w:rsid w:val="00C91656"/>
    <w:rsid w:val="00C93C4A"/>
    <w:rsid w:val="00CA0FDF"/>
    <w:rsid w:val="00CB0EAC"/>
    <w:rsid w:val="00CB14EB"/>
    <w:rsid w:val="00CB2D8B"/>
    <w:rsid w:val="00CB2DB2"/>
    <w:rsid w:val="00CB452C"/>
    <w:rsid w:val="00CB4C18"/>
    <w:rsid w:val="00CB7DCE"/>
    <w:rsid w:val="00CC06E0"/>
    <w:rsid w:val="00CC1260"/>
    <w:rsid w:val="00CC76CC"/>
    <w:rsid w:val="00CC77A4"/>
    <w:rsid w:val="00CD1590"/>
    <w:rsid w:val="00CD5B21"/>
    <w:rsid w:val="00CD708D"/>
    <w:rsid w:val="00CE1A53"/>
    <w:rsid w:val="00CE327B"/>
    <w:rsid w:val="00CE643B"/>
    <w:rsid w:val="00CF1181"/>
    <w:rsid w:val="00CF11DB"/>
    <w:rsid w:val="00CF23E9"/>
    <w:rsid w:val="00CF35C5"/>
    <w:rsid w:val="00CF4182"/>
    <w:rsid w:val="00CF7364"/>
    <w:rsid w:val="00D0206B"/>
    <w:rsid w:val="00D042B0"/>
    <w:rsid w:val="00D12854"/>
    <w:rsid w:val="00D14569"/>
    <w:rsid w:val="00D16ACC"/>
    <w:rsid w:val="00D20350"/>
    <w:rsid w:val="00D2078E"/>
    <w:rsid w:val="00D22844"/>
    <w:rsid w:val="00D23DCE"/>
    <w:rsid w:val="00D24B93"/>
    <w:rsid w:val="00D2552E"/>
    <w:rsid w:val="00D27020"/>
    <w:rsid w:val="00D270A4"/>
    <w:rsid w:val="00D3279B"/>
    <w:rsid w:val="00D33E67"/>
    <w:rsid w:val="00D44A41"/>
    <w:rsid w:val="00D46BA6"/>
    <w:rsid w:val="00D4731F"/>
    <w:rsid w:val="00D57C85"/>
    <w:rsid w:val="00D62C44"/>
    <w:rsid w:val="00D63ACF"/>
    <w:rsid w:val="00D63B76"/>
    <w:rsid w:val="00D76058"/>
    <w:rsid w:val="00D76CB1"/>
    <w:rsid w:val="00D76DC3"/>
    <w:rsid w:val="00D77D49"/>
    <w:rsid w:val="00D77EE7"/>
    <w:rsid w:val="00D83022"/>
    <w:rsid w:val="00D8383A"/>
    <w:rsid w:val="00D83ADF"/>
    <w:rsid w:val="00D90EE9"/>
    <w:rsid w:val="00D95FD8"/>
    <w:rsid w:val="00D9628B"/>
    <w:rsid w:val="00DA224D"/>
    <w:rsid w:val="00DA41D4"/>
    <w:rsid w:val="00DA51A4"/>
    <w:rsid w:val="00DA61CF"/>
    <w:rsid w:val="00DA66EE"/>
    <w:rsid w:val="00DB4D06"/>
    <w:rsid w:val="00DB6C60"/>
    <w:rsid w:val="00DC0433"/>
    <w:rsid w:val="00DC43DD"/>
    <w:rsid w:val="00DC5F7E"/>
    <w:rsid w:val="00DD1F8F"/>
    <w:rsid w:val="00DE1DF3"/>
    <w:rsid w:val="00DE68BE"/>
    <w:rsid w:val="00DE69DE"/>
    <w:rsid w:val="00DF483A"/>
    <w:rsid w:val="00DF6586"/>
    <w:rsid w:val="00E0059D"/>
    <w:rsid w:val="00E01783"/>
    <w:rsid w:val="00E06EF3"/>
    <w:rsid w:val="00E07226"/>
    <w:rsid w:val="00E12C47"/>
    <w:rsid w:val="00E23CD2"/>
    <w:rsid w:val="00E2763F"/>
    <w:rsid w:val="00E37168"/>
    <w:rsid w:val="00E46957"/>
    <w:rsid w:val="00E510F7"/>
    <w:rsid w:val="00E55C0A"/>
    <w:rsid w:val="00E562CC"/>
    <w:rsid w:val="00E57199"/>
    <w:rsid w:val="00E600E1"/>
    <w:rsid w:val="00E60E73"/>
    <w:rsid w:val="00E677C8"/>
    <w:rsid w:val="00E73FB7"/>
    <w:rsid w:val="00E81FC7"/>
    <w:rsid w:val="00E83A81"/>
    <w:rsid w:val="00E87212"/>
    <w:rsid w:val="00E8767D"/>
    <w:rsid w:val="00E90663"/>
    <w:rsid w:val="00E94174"/>
    <w:rsid w:val="00E94389"/>
    <w:rsid w:val="00EA441B"/>
    <w:rsid w:val="00EA58F0"/>
    <w:rsid w:val="00EA6385"/>
    <w:rsid w:val="00EB2349"/>
    <w:rsid w:val="00EB7B15"/>
    <w:rsid w:val="00EC7F27"/>
    <w:rsid w:val="00EE3F8F"/>
    <w:rsid w:val="00EE6189"/>
    <w:rsid w:val="00EE66D1"/>
    <w:rsid w:val="00EE7DF8"/>
    <w:rsid w:val="00EF3487"/>
    <w:rsid w:val="00EF3767"/>
    <w:rsid w:val="00EF7254"/>
    <w:rsid w:val="00EF76D6"/>
    <w:rsid w:val="00F00636"/>
    <w:rsid w:val="00F00F5F"/>
    <w:rsid w:val="00F066CF"/>
    <w:rsid w:val="00F120CD"/>
    <w:rsid w:val="00F13D73"/>
    <w:rsid w:val="00F17A20"/>
    <w:rsid w:val="00F20887"/>
    <w:rsid w:val="00F254E8"/>
    <w:rsid w:val="00F263A9"/>
    <w:rsid w:val="00F36EC2"/>
    <w:rsid w:val="00F40A94"/>
    <w:rsid w:val="00F42DAA"/>
    <w:rsid w:val="00F42F5C"/>
    <w:rsid w:val="00F435DB"/>
    <w:rsid w:val="00F45B9C"/>
    <w:rsid w:val="00F5043E"/>
    <w:rsid w:val="00F5044C"/>
    <w:rsid w:val="00F510FE"/>
    <w:rsid w:val="00F571C1"/>
    <w:rsid w:val="00F6046F"/>
    <w:rsid w:val="00F70742"/>
    <w:rsid w:val="00F73696"/>
    <w:rsid w:val="00F76443"/>
    <w:rsid w:val="00F81264"/>
    <w:rsid w:val="00F8369F"/>
    <w:rsid w:val="00F9002F"/>
    <w:rsid w:val="00FA2976"/>
    <w:rsid w:val="00FA3325"/>
    <w:rsid w:val="00FA7877"/>
    <w:rsid w:val="00FB0FFD"/>
    <w:rsid w:val="00FB4D36"/>
    <w:rsid w:val="00FB7B57"/>
    <w:rsid w:val="00FB7C88"/>
    <w:rsid w:val="00FD1A9D"/>
    <w:rsid w:val="00FD4443"/>
    <w:rsid w:val="00FD537D"/>
    <w:rsid w:val="00FE2EB1"/>
    <w:rsid w:val="00FE58F5"/>
    <w:rsid w:val="00FE5E37"/>
    <w:rsid w:val="00FF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F6"/>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D7B09"/>
    <w:pPr>
      <w:ind w:left="450" w:firstLine="270"/>
    </w:pPr>
    <w:rPr>
      <w:sz w:val="24"/>
    </w:rPr>
  </w:style>
  <w:style w:type="character" w:customStyle="1" w:styleId="BodyTextIndentChar">
    <w:name w:val="Body Text Indent Char"/>
    <w:basedOn w:val="DefaultParagraphFont"/>
    <w:link w:val="BodyTextIndent"/>
    <w:semiHidden/>
    <w:rsid w:val="007D7B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0E1"/>
    <w:rPr>
      <w:rFonts w:ascii="Tahoma" w:hAnsi="Tahoma" w:cs="Tahoma"/>
      <w:sz w:val="16"/>
      <w:szCs w:val="16"/>
    </w:rPr>
  </w:style>
  <w:style w:type="character" w:customStyle="1" w:styleId="BalloonTextChar">
    <w:name w:val="Balloon Text Char"/>
    <w:basedOn w:val="DefaultParagraphFont"/>
    <w:link w:val="BalloonText"/>
    <w:uiPriority w:val="99"/>
    <w:semiHidden/>
    <w:rsid w:val="00E600E1"/>
    <w:rPr>
      <w:rFonts w:ascii="Tahoma" w:eastAsia="Times New Roman" w:hAnsi="Tahoma" w:cs="Tahoma"/>
      <w:sz w:val="16"/>
      <w:szCs w:val="16"/>
    </w:rPr>
  </w:style>
  <w:style w:type="paragraph" w:styleId="NoSpacing">
    <w:name w:val="No Spacing"/>
    <w:qFormat/>
    <w:rsid w:val="005002CF"/>
    <w:pPr>
      <w:widowControl w:val="0"/>
      <w:autoSpaceDE w:val="0"/>
      <w:autoSpaceDN w:val="0"/>
      <w:adjustRightInd w:val="0"/>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F6"/>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D7B09"/>
    <w:pPr>
      <w:ind w:left="450" w:firstLine="270"/>
    </w:pPr>
    <w:rPr>
      <w:sz w:val="24"/>
    </w:rPr>
  </w:style>
  <w:style w:type="character" w:customStyle="1" w:styleId="BodyTextIndentChar">
    <w:name w:val="Body Text Indent Char"/>
    <w:basedOn w:val="DefaultParagraphFont"/>
    <w:link w:val="BodyTextIndent"/>
    <w:semiHidden/>
    <w:rsid w:val="007D7B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0E1"/>
    <w:rPr>
      <w:rFonts w:ascii="Tahoma" w:hAnsi="Tahoma" w:cs="Tahoma"/>
      <w:sz w:val="16"/>
      <w:szCs w:val="16"/>
    </w:rPr>
  </w:style>
  <w:style w:type="character" w:customStyle="1" w:styleId="BalloonTextChar">
    <w:name w:val="Balloon Text Char"/>
    <w:basedOn w:val="DefaultParagraphFont"/>
    <w:link w:val="BalloonText"/>
    <w:uiPriority w:val="99"/>
    <w:semiHidden/>
    <w:rsid w:val="00E600E1"/>
    <w:rPr>
      <w:rFonts w:ascii="Tahoma" w:eastAsia="Times New Roman" w:hAnsi="Tahoma" w:cs="Tahoma"/>
      <w:sz w:val="16"/>
      <w:szCs w:val="16"/>
    </w:rPr>
  </w:style>
  <w:style w:type="paragraph" w:styleId="NoSpacing">
    <w:name w:val="No Spacing"/>
    <w:qFormat/>
    <w:rsid w:val="005002CF"/>
    <w:pPr>
      <w:widowControl w:val="0"/>
      <w:autoSpaceDE w:val="0"/>
      <w:autoSpaceDN w:val="0"/>
      <w:adjustRightInd w:val="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99847">
      <w:bodyDiv w:val="1"/>
      <w:marLeft w:val="0"/>
      <w:marRight w:val="0"/>
      <w:marTop w:val="0"/>
      <w:marBottom w:val="0"/>
      <w:divBdr>
        <w:top w:val="none" w:sz="0" w:space="0" w:color="auto"/>
        <w:left w:val="none" w:sz="0" w:space="0" w:color="auto"/>
        <w:bottom w:val="none" w:sz="0" w:space="0" w:color="auto"/>
        <w:right w:val="none" w:sz="0" w:space="0" w:color="auto"/>
      </w:divBdr>
      <w:divsChild>
        <w:div w:id="1779985170">
          <w:marLeft w:val="0"/>
          <w:marRight w:val="0"/>
          <w:marTop w:val="0"/>
          <w:marBottom w:val="0"/>
          <w:divBdr>
            <w:top w:val="none" w:sz="0" w:space="0" w:color="auto"/>
            <w:left w:val="none" w:sz="0" w:space="0" w:color="auto"/>
            <w:bottom w:val="none" w:sz="0" w:space="0" w:color="auto"/>
            <w:right w:val="none" w:sz="0" w:space="0" w:color="auto"/>
          </w:divBdr>
          <w:divsChild>
            <w:div w:id="1395735622">
              <w:marLeft w:val="0"/>
              <w:marRight w:val="0"/>
              <w:marTop w:val="0"/>
              <w:marBottom w:val="0"/>
              <w:divBdr>
                <w:top w:val="none" w:sz="0" w:space="0" w:color="auto"/>
                <w:left w:val="none" w:sz="0" w:space="0" w:color="auto"/>
                <w:bottom w:val="none" w:sz="0" w:space="0" w:color="auto"/>
                <w:right w:val="none" w:sz="0" w:space="0" w:color="auto"/>
              </w:divBdr>
              <w:divsChild>
                <w:div w:id="830095497">
                  <w:marLeft w:val="0"/>
                  <w:marRight w:val="0"/>
                  <w:marTop w:val="0"/>
                  <w:marBottom w:val="0"/>
                  <w:divBdr>
                    <w:top w:val="none" w:sz="0" w:space="0" w:color="auto"/>
                    <w:left w:val="none" w:sz="0" w:space="0" w:color="auto"/>
                    <w:bottom w:val="none" w:sz="0" w:space="0" w:color="auto"/>
                    <w:right w:val="none" w:sz="0" w:space="0" w:color="auto"/>
                  </w:divBdr>
                  <w:divsChild>
                    <w:div w:id="921836404">
                      <w:marLeft w:val="0"/>
                      <w:marRight w:val="0"/>
                      <w:marTop w:val="0"/>
                      <w:marBottom w:val="0"/>
                      <w:divBdr>
                        <w:top w:val="none" w:sz="0" w:space="0" w:color="auto"/>
                        <w:left w:val="none" w:sz="0" w:space="0" w:color="auto"/>
                        <w:bottom w:val="none" w:sz="0" w:space="0" w:color="auto"/>
                        <w:right w:val="none" w:sz="0" w:space="0" w:color="auto"/>
                      </w:divBdr>
                      <w:divsChild>
                        <w:div w:id="8255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25963">
      <w:bodyDiv w:val="1"/>
      <w:marLeft w:val="0"/>
      <w:marRight w:val="0"/>
      <w:marTop w:val="0"/>
      <w:marBottom w:val="0"/>
      <w:divBdr>
        <w:top w:val="none" w:sz="0" w:space="0" w:color="auto"/>
        <w:left w:val="none" w:sz="0" w:space="0" w:color="auto"/>
        <w:bottom w:val="none" w:sz="0" w:space="0" w:color="auto"/>
        <w:right w:val="none" w:sz="0" w:space="0" w:color="auto"/>
      </w:divBdr>
      <w:divsChild>
        <w:div w:id="1684748427">
          <w:marLeft w:val="0"/>
          <w:marRight w:val="0"/>
          <w:marTop w:val="0"/>
          <w:marBottom w:val="0"/>
          <w:divBdr>
            <w:top w:val="none" w:sz="0" w:space="0" w:color="auto"/>
            <w:left w:val="none" w:sz="0" w:space="0" w:color="auto"/>
            <w:bottom w:val="none" w:sz="0" w:space="0" w:color="auto"/>
            <w:right w:val="none" w:sz="0" w:space="0" w:color="auto"/>
          </w:divBdr>
          <w:divsChild>
            <w:div w:id="1832521058">
              <w:marLeft w:val="0"/>
              <w:marRight w:val="0"/>
              <w:marTop w:val="0"/>
              <w:marBottom w:val="0"/>
              <w:divBdr>
                <w:top w:val="none" w:sz="0" w:space="0" w:color="auto"/>
                <w:left w:val="none" w:sz="0" w:space="0" w:color="auto"/>
                <w:bottom w:val="none" w:sz="0" w:space="0" w:color="auto"/>
                <w:right w:val="none" w:sz="0" w:space="0" w:color="auto"/>
              </w:divBdr>
              <w:divsChild>
                <w:div w:id="433551761">
                  <w:marLeft w:val="0"/>
                  <w:marRight w:val="0"/>
                  <w:marTop w:val="0"/>
                  <w:marBottom w:val="0"/>
                  <w:divBdr>
                    <w:top w:val="none" w:sz="0" w:space="0" w:color="auto"/>
                    <w:left w:val="none" w:sz="0" w:space="0" w:color="auto"/>
                    <w:bottom w:val="none" w:sz="0" w:space="0" w:color="auto"/>
                    <w:right w:val="none" w:sz="0" w:space="0" w:color="auto"/>
                  </w:divBdr>
                  <w:divsChild>
                    <w:div w:id="1789274446">
                      <w:marLeft w:val="0"/>
                      <w:marRight w:val="0"/>
                      <w:marTop w:val="0"/>
                      <w:marBottom w:val="0"/>
                      <w:divBdr>
                        <w:top w:val="none" w:sz="0" w:space="0" w:color="auto"/>
                        <w:left w:val="none" w:sz="0" w:space="0" w:color="auto"/>
                        <w:bottom w:val="none" w:sz="0" w:space="0" w:color="auto"/>
                        <w:right w:val="none" w:sz="0" w:space="0" w:color="auto"/>
                      </w:divBdr>
                      <w:divsChild>
                        <w:div w:id="421528862">
                          <w:marLeft w:val="0"/>
                          <w:marRight w:val="0"/>
                          <w:marTop w:val="0"/>
                          <w:marBottom w:val="0"/>
                          <w:divBdr>
                            <w:top w:val="none" w:sz="0" w:space="0" w:color="auto"/>
                            <w:left w:val="none" w:sz="0" w:space="0" w:color="auto"/>
                            <w:bottom w:val="none" w:sz="0" w:space="0" w:color="auto"/>
                            <w:right w:val="none" w:sz="0" w:space="0" w:color="auto"/>
                          </w:divBdr>
                          <w:divsChild>
                            <w:div w:id="477262119">
                              <w:marLeft w:val="0"/>
                              <w:marRight w:val="0"/>
                              <w:marTop w:val="0"/>
                              <w:marBottom w:val="450"/>
                              <w:divBdr>
                                <w:top w:val="none" w:sz="0" w:space="0" w:color="auto"/>
                                <w:left w:val="none" w:sz="0" w:space="0" w:color="auto"/>
                                <w:bottom w:val="none" w:sz="0" w:space="0" w:color="auto"/>
                                <w:right w:val="none" w:sz="0" w:space="0" w:color="auto"/>
                              </w:divBdr>
                              <w:divsChild>
                                <w:div w:id="1933976802">
                                  <w:marLeft w:val="0"/>
                                  <w:marRight w:val="0"/>
                                  <w:marTop w:val="240"/>
                                  <w:marBottom w:val="225"/>
                                  <w:divBdr>
                                    <w:top w:val="none" w:sz="0" w:space="0" w:color="auto"/>
                                    <w:left w:val="none" w:sz="0" w:space="0" w:color="auto"/>
                                    <w:bottom w:val="none" w:sz="0" w:space="0" w:color="auto"/>
                                    <w:right w:val="none" w:sz="0" w:space="0" w:color="auto"/>
                                  </w:divBdr>
                                </w:div>
                                <w:div w:id="299073385">
                                  <w:marLeft w:val="0"/>
                                  <w:marRight w:val="0"/>
                                  <w:marTop w:val="0"/>
                                  <w:marBottom w:val="0"/>
                                  <w:divBdr>
                                    <w:top w:val="none" w:sz="0" w:space="0" w:color="auto"/>
                                    <w:left w:val="none" w:sz="0" w:space="0" w:color="auto"/>
                                    <w:bottom w:val="none" w:sz="0" w:space="0" w:color="auto"/>
                                    <w:right w:val="none" w:sz="0" w:space="0" w:color="auto"/>
                                  </w:divBdr>
                                </w:div>
                                <w:div w:id="360055189">
                                  <w:marLeft w:val="0"/>
                                  <w:marRight w:val="0"/>
                                  <w:marTop w:val="150"/>
                                  <w:marBottom w:val="0"/>
                                  <w:divBdr>
                                    <w:top w:val="none" w:sz="0" w:space="0" w:color="auto"/>
                                    <w:left w:val="none" w:sz="0" w:space="0" w:color="auto"/>
                                    <w:bottom w:val="none" w:sz="0" w:space="0" w:color="auto"/>
                                    <w:right w:val="none" w:sz="0" w:space="0" w:color="auto"/>
                                  </w:divBdr>
                                </w:div>
                                <w:div w:id="858393001">
                                  <w:marLeft w:val="0"/>
                                  <w:marRight w:val="0"/>
                                  <w:marTop w:val="0"/>
                                  <w:marBottom w:val="150"/>
                                  <w:divBdr>
                                    <w:top w:val="dotted" w:sz="6" w:space="4" w:color="666666"/>
                                    <w:left w:val="none" w:sz="0" w:space="0" w:color="auto"/>
                                    <w:bottom w:val="dotted" w:sz="6" w:space="4" w:color="666666"/>
                                    <w:right w:val="none" w:sz="0" w:space="0" w:color="auto"/>
                                  </w:divBdr>
                                  <w:divsChild>
                                    <w:div w:id="889463494">
                                      <w:marLeft w:val="0"/>
                                      <w:marRight w:val="0"/>
                                      <w:marTop w:val="0"/>
                                      <w:marBottom w:val="60"/>
                                      <w:divBdr>
                                        <w:top w:val="none" w:sz="0" w:space="0" w:color="auto"/>
                                        <w:left w:val="none" w:sz="0" w:space="0" w:color="auto"/>
                                        <w:bottom w:val="none" w:sz="0" w:space="0" w:color="auto"/>
                                        <w:right w:val="none" w:sz="0" w:space="0" w:color="auto"/>
                                      </w:divBdr>
                                    </w:div>
                                    <w:div w:id="619840273">
                                      <w:marLeft w:val="0"/>
                                      <w:marRight w:val="0"/>
                                      <w:marTop w:val="0"/>
                                      <w:marBottom w:val="0"/>
                                      <w:divBdr>
                                        <w:top w:val="none" w:sz="0" w:space="0" w:color="auto"/>
                                        <w:left w:val="none" w:sz="0" w:space="0" w:color="auto"/>
                                        <w:bottom w:val="none" w:sz="0" w:space="0" w:color="auto"/>
                                        <w:right w:val="none" w:sz="0" w:space="0" w:color="auto"/>
                                      </w:divBdr>
                                    </w:div>
                                    <w:div w:id="684088305">
                                      <w:marLeft w:val="0"/>
                                      <w:marRight w:val="0"/>
                                      <w:marTop w:val="0"/>
                                      <w:marBottom w:val="0"/>
                                      <w:divBdr>
                                        <w:top w:val="none" w:sz="0" w:space="0" w:color="auto"/>
                                        <w:left w:val="none" w:sz="0" w:space="0" w:color="auto"/>
                                        <w:bottom w:val="none" w:sz="0" w:space="0" w:color="auto"/>
                                        <w:right w:val="none" w:sz="0" w:space="0" w:color="auto"/>
                                      </w:divBdr>
                                    </w:div>
                                    <w:div w:id="1126310387">
                                      <w:marLeft w:val="0"/>
                                      <w:marRight w:val="0"/>
                                      <w:marTop w:val="0"/>
                                      <w:marBottom w:val="0"/>
                                      <w:divBdr>
                                        <w:top w:val="none" w:sz="0" w:space="0" w:color="auto"/>
                                        <w:left w:val="none" w:sz="0" w:space="0" w:color="auto"/>
                                        <w:bottom w:val="none" w:sz="0" w:space="0" w:color="auto"/>
                                        <w:right w:val="none" w:sz="0" w:space="0" w:color="auto"/>
                                      </w:divBdr>
                                    </w:div>
                                    <w:div w:id="1964339950">
                                      <w:marLeft w:val="0"/>
                                      <w:marRight w:val="0"/>
                                      <w:marTop w:val="0"/>
                                      <w:marBottom w:val="0"/>
                                      <w:divBdr>
                                        <w:top w:val="none" w:sz="0" w:space="0" w:color="auto"/>
                                        <w:left w:val="none" w:sz="0" w:space="0" w:color="auto"/>
                                        <w:bottom w:val="none" w:sz="0" w:space="0" w:color="auto"/>
                                        <w:right w:val="none" w:sz="0" w:space="0" w:color="auto"/>
                                      </w:divBdr>
                                    </w:div>
                                    <w:div w:id="1277907680">
                                      <w:marLeft w:val="0"/>
                                      <w:marRight w:val="0"/>
                                      <w:marTop w:val="0"/>
                                      <w:marBottom w:val="0"/>
                                      <w:divBdr>
                                        <w:top w:val="none" w:sz="0" w:space="0" w:color="auto"/>
                                        <w:left w:val="none" w:sz="0" w:space="0" w:color="auto"/>
                                        <w:bottom w:val="none" w:sz="0" w:space="0" w:color="auto"/>
                                        <w:right w:val="none" w:sz="0" w:space="0" w:color="auto"/>
                                      </w:divBdr>
                                    </w:div>
                                    <w:div w:id="1866290840">
                                      <w:marLeft w:val="0"/>
                                      <w:marRight w:val="0"/>
                                      <w:marTop w:val="0"/>
                                      <w:marBottom w:val="0"/>
                                      <w:divBdr>
                                        <w:top w:val="none" w:sz="0" w:space="0" w:color="auto"/>
                                        <w:left w:val="none" w:sz="0" w:space="0" w:color="auto"/>
                                        <w:bottom w:val="none" w:sz="0" w:space="0" w:color="auto"/>
                                        <w:right w:val="none" w:sz="0" w:space="0" w:color="auto"/>
                                      </w:divBdr>
                                    </w:div>
                                  </w:divsChild>
                                </w:div>
                                <w:div w:id="2013139000">
                                  <w:marLeft w:val="0"/>
                                  <w:marRight w:val="0"/>
                                  <w:marTop w:val="0"/>
                                  <w:marBottom w:val="150"/>
                                  <w:divBdr>
                                    <w:top w:val="none" w:sz="0" w:space="0" w:color="auto"/>
                                    <w:left w:val="none" w:sz="0" w:space="0" w:color="auto"/>
                                    <w:bottom w:val="none" w:sz="0" w:space="0" w:color="auto"/>
                                    <w:right w:val="none" w:sz="0" w:space="0" w:color="auto"/>
                                  </w:divBdr>
                                  <w:divsChild>
                                    <w:div w:id="507867567">
                                      <w:marLeft w:val="0"/>
                                      <w:marRight w:val="0"/>
                                      <w:marTop w:val="0"/>
                                      <w:marBottom w:val="0"/>
                                      <w:divBdr>
                                        <w:top w:val="none" w:sz="0" w:space="0" w:color="auto"/>
                                        <w:left w:val="none" w:sz="0" w:space="0" w:color="auto"/>
                                        <w:bottom w:val="none" w:sz="0" w:space="0" w:color="auto"/>
                                        <w:right w:val="none" w:sz="0" w:space="0" w:color="auto"/>
                                      </w:divBdr>
                                    </w:div>
                                  </w:divsChild>
                                </w:div>
                                <w:div w:id="617182145">
                                  <w:marLeft w:val="0"/>
                                  <w:marRight w:val="0"/>
                                  <w:marTop w:val="0"/>
                                  <w:marBottom w:val="150"/>
                                  <w:divBdr>
                                    <w:top w:val="none" w:sz="0" w:space="0" w:color="auto"/>
                                    <w:left w:val="none" w:sz="0" w:space="0" w:color="auto"/>
                                    <w:bottom w:val="none" w:sz="0" w:space="0" w:color="auto"/>
                                    <w:right w:val="none" w:sz="0" w:space="0" w:color="auto"/>
                                  </w:divBdr>
                                  <w:divsChild>
                                    <w:div w:id="1286351622">
                                      <w:marLeft w:val="0"/>
                                      <w:marRight w:val="0"/>
                                      <w:marTop w:val="240"/>
                                      <w:marBottom w:val="240"/>
                                      <w:divBdr>
                                        <w:top w:val="none" w:sz="0" w:space="0" w:color="auto"/>
                                        <w:left w:val="none" w:sz="0" w:space="0" w:color="auto"/>
                                        <w:bottom w:val="none" w:sz="0" w:space="0" w:color="auto"/>
                                        <w:right w:val="none" w:sz="0" w:space="0" w:color="auto"/>
                                      </w:divBdr>
                                    </w:div>
                                    <w:div w:id="1596671816">
                                      <w:marLeft w:val="0"/>
                                      <w:marRight w:val="0"/>
                                      <w:marTop w:val="0"/>
                                      <w:marBottom w:val="0"/>
                                      <w:divBdr>
                                        <w:top w:val="none" w:sz="0" w:space="0" w:color="auto"/>
                                        <w:left w:val="none" w:sz="0" w:space="0" w:color="auto"/>
                                        <w:bottom w:val="none" w:sz="0" w:space="0" w:color="auto"/>
                                        <w:right w:val="none" w:sz="0" w:space="0" w:color="auto"/>
                                      </w:divBdr>
                                    </w:div>
                                  </w:divsChild>
                                </w:div>
                                <w:div w:id="1725367744">
                                  <w:marLeft w:val="0"/>
                                  <w:marRight w:val="0"/>
                                  <w:marTop w:val="0"/>
                                  <w:marBottom w:val="0"/>
                                  <w:divBdr>
                                    <w:top w:val="none" w:sz="0" w:space="0" w:color="auto"/>
                                    <w:left w:val="none" w:sz="0" w:space="0" w:color="auto"/>
                                    <w:bottom w:val="none" w:sz="0" w:space="0" w:color="auto"/>
                                    <w:right w:val="none" w:sz="0" w:space="0" w:color="auto"/>
                                  </w:divBdr>
                                  <w:divsChild>
                                    <w:div w:id="1245992395">
                                      <w:marLeft w:val="0"/>
                                      <w:marRight w:val="0"/>
                                      <w:marTop w:val="0"/>
                                      <w:marBottom w:val="0"/>
                                      <w:divBdr>
                                        <w:top w:val="none" w:sz="0" w:space="0" w:color="auto"/>
                                        <w:left w:val="none" w:sz="0" w:space="0" w:color="auto"/>
                                        <w:bottom w:val="none" w:sz="0" w:space="0" w:color="auto"/>
                                        <w:right w:val="none" w:sz="0" w:space="0" w:color="auto"/>
                                      </w:divBdr>
                                      <w:divsChild>
                                        <w:div w:id="1605265430">
                                          <w:marLeft w:val="0"/>
                                          <w:marRight w:val="0"/>
                                          <w:marTop w:val="0"/>
                                          <w:marBottom w:val="0"/>
                                          <w:divBdr>
                                            <w:top w:val="none" w:sz="0" w:space="0" w:color="auto"/>
                                            <w:left w:val="none" w:sz="0" w:space="0" w:color="auto"/>
                                            <w:bottom w:val="none" w:sz="0" w:space="0" w:color="auto"/>
                                            <w:right w:val="none" w:sz="0" w:space="0" w:color="auto"/>
                                          </w:divBdr>
                                          <w:divsChild>
                                            <w:div w:id="1297025879">
                                              <w:marLeft w:val="0"/>
                                              <w:marRight w:val="0"/>
                                              <w:marTop w:val="0"/>
                                              <w:marBottom w:val="0"/>
                                              <w:divBdr>
                                                <w:top w:val="none" w:sz="0" w:space="0" w:color="auto"/>
                                                <w:left w:val="none" w:sz="0" w:space="0" w:color="auto"/>
                                                <w:bottom w:val="none" w:sz="0" w:space="0" w:color="auto"/>
                                                <w:right w:val="none" w:sz="0" w:space="0" w:color="auto"/>
                                              </w:divBdr>
                                            </w:div>
                                            <w:div w:id="44721798">
                                              <w:marLeft w:val="0"/>
                                              <w:marRight w:val="0"/>
                                              <w:marTop w:val="0"/>
                                              <w:marBottom w:val="0"/>
                                              <w:divBdr>
                                                <w:top w:val="none" w:sz="0" w:space="0" w:color="auto"/>
                                                <w:left w:val="none" w:sz="0" w:space="0" w:color="auto"/>
                                                <w:bottom w:val="none" w:sz="0" w:space="0" w:color="auto"/>
                                                <w:right w:val="none" w:sz="0" w:space="0" w:color="auto"/>
                                              </w:divBdr>
                                            </w:div>
                                            <w:div w:id="1310600609">
                                              <w:marLeft w:val="0"/>
                                              <w:marRight w:val="0"/>
                                              <w:marTop w:val="0"/>
                                              <w:marBottom w:val="0"/>
                                              <w:divBdr>
                                                <w:top w:val="none" w:sz="0" w:space="0" w:color="auto"/>
                                                <w:left w:val="none" w:sz="0" w:space="0" w:color="auto"/>
                                                <w:bottom w:val="none" w:sz="0" w:space="0" w:color="auto"/>
                                                <w:right w:val="none" w:sz="0" w:space="0" w:color="auto"/>
                                              </w:divBdr>
                                            </w:div>
                                            <w:div w:id="5070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3264">
                                  <w:marLeft w:val="0"/>
                                  <w:marRight w:val="0"/>
                                  <w:marTop w:val="0"/>
                                  <w:marBottom w:val="150"/>
                                  <w:divBdr>
                                    <w:top w:val="none" w:sz="0" w:space="0" w:color="auto"/>
                                    <w:left w:val="none" w:sz="0" w:space="0" w:color="auto"/>
                                    <w:bottom w:val="none" w:sz="0" w:space="0" w:color="auto"/>
                                    <w:right w:val="none" w:sz="0" w:space="0" w:color="auto"/>
                                  </w:divBdr>
                                  <w:divsChild>
                                    <w:div w:id="3273648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7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E11A-406C-49B7-89CA-8CD7B4D2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Hann</dc:creator>
  <cp:lastModifiedBy>Kathy Hann</cp:lastModifiedBy>
  <cp:revision>2</cp:revision>
  <cp:lastPrinted>2020-01-08T20:31:00Z</cp:lastPrinted>
  <dcterms:created xsi:type="dcterms:W3CDTF">2020-01-08T20:31:00Z</dcterms:created>
  <dcterms:modified xsi:type="dcterms:W3CDTF">2020-01-08T20:31:00Z</dcterms:modified>
</cp:coreProperties>
</file>